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4B7C4" w14:textId="77777777" w:rsidR="006C3DE5" w:rsidRDefault="006C3DE5" w:rsidP="00BA0768">
      <w:pPr>
        <w:spacing w:after="120"/>
        <w:jc w:val="center"/>
        <w:rPr>
          <w:lang w:eastAsia="ru-RU"/>
        </w:rPr>
      </w:pPr>
      <w:r>
        <w:rPr>
          <w:lang w:eastAsia="ru-RU"/>
        </w:rPr>
        <w:t>АРХИТЕКТУРНЫЙ КОНКУРС.</w:t>
      </w:r>
      <w:r w:rsidR="009F313C">
        <w:rPr>
          <w:lang w:eastAsia="ru-RU"/>
        </w:rPr>
        <w:t xml:space="preserve"> </w:t>
      </w:r>
      <w:r>
        <w:rPr>
          <w:lang w:eastAsia="ru-RU"/>
        </w:rPr>
        <w:t>УНИВЕРСИТЕТСКАЯ БИБЛИОТЕКА.</w:t>
      </w:r>
      <w:r w:rsidR="009F313C">
        <w:rPr>
          <w:lang w:eastAsia="ru-RU"/>
        </w:rPr>
        <w:t xml:space="preserve"> </w:t>
      </w:r>
      <w:r w:rsidR="00355C7C">
        <w:rPr>
          <w:lang w:eastAsia="ru-RU"/>
        </w:rPr>
        <w:t>САМАРА</w:t>
      </w:r>
      <w:r w:rsidR="00355C7C">
        <w:rPr>
          <w:lang w:eastAsia="ru-RU"/>
        </w:rPr>
        <w:br/>
      </w:r>
      <w:r w:rsidR="00693826">
        <w:rPr>
          <w:lang w:eastAsia="ru-RU"/>
        </w:rPr>
        <w:t>информационное письмо</w:t>
      </w:r>
    </w:p>
    <w:p w14:paraId="31DA9A45" w14:textId="77777777" w:rsidR="006C3DE5" w:rsidRDefault="006C3DE5" w:rsidP="00BA0768">
      <w:pPr>
        <w:spacing w:after="120"/>
        <w:jc w:val="center"/>
        <w:rPr>
          <w:lang w:eastAsia="ru-RU"/>
        </w:rPr>
      </w:pPr>
    </w:p>
    <w:p w14:paraId="2A5D0828" w14:textId="77777777" w:rsidR="0008570C" w:rsidRPr="00146A0C" w:rsidRDefault="00693826" w:rsidP="00146A0C">
      <w:pPr>
        <w:spacing w:after="120"/>
        <w:jc w:val="both"/>
        <w:rPr>
          <w:lang w:eastAsia="ru-RU"/>
        </w:rPr>
      </w:pPr>
      <w:r w:rsidRPr="004072C1">
        <w:rPr>
          <w:lang w:eastAsia="ru-RU"/>
        </w:rPr>
        <w:t>Открыт</w:t>
      </w:r>
      <w:r>
        <w:rPr>
          <w:lang w:eastAsia="ru-RU"/>
        </w:rPr>
        <w:t>ый</w:t>
      </w:r>
      <w:r w:rsidRPr="004072C1">
        <w:rPr>
          <w:lang w:eastAsia="ru-RU"/>
        </w:rPr>
        <w:t xml:space="preserve"> архитектурн</w:t>
      </w:r>
      <w:r>
        <w:rPr>
          <w:lang w:eastAsia="ru-RU"/>
        </w:rPr>
        <w:t xml:space="preserve">ый конкурс </w:t>
      </w:r>
      <w:r w:rsidR="00BA0768" w:rsidRPr="004072C1">
        <w:rPr>
          <w:lang w:eastAsia="ru-RU"/>
        </w:rPr>
        <w:t>на создание проекта пространственных преобразований помещения библиотеки Самарского университета по адресу: г. Самара, ул. Академика Павлова, д. 1, корпус 22</w:t>
      </w:r>
      <w:r w:rsidR="00BA0768" w:rsidRPr="004072C1">
        <w:rPr>
          <w:lang w:val="en-US" w:eastAsia="ru-RU"/>
        </w:rPr>
        <w:t>B</w:t>
      </w:r>
      <w:r w:rsidR="00146A0C">
        <w:rPr>
          <w:lang w:eastAsia="ru-RU"/>
        </w:rPr>
        <w:t>.</w:t>
      </w:r>
    </w:p>
    <w:p w14:paraId="4E0EBE1F" w14:textId="77777777" w:rsidR="00163E79" w:rsidRDefault="00163E79" w:rsidP="00146A0C">
      <w:pPr>
        <w:spacing w:after="120"/>
        <w:jc w:val="both"/>
        <w:rPr>
          <w:lang w:eastAsia="ru-RU"/>
        </w:rPr>
      </w:pPr>
      <w:r>
        <w:rPr>
          <w:lang w:eastAsia="ru-RU"/>
        </w:rPr>
        <w:t>1</w:t>
      </w:r>
      <w:r w:rsidR="004A6209">
        <w:rPr>
          <w:lang w:eastAsia="ru-RU"/>
        </w:rPr>
        <w:t>7</w:t>
      </w:r>
      <w:r>
        <w:rPr>
          <w:lang w:eastAsia="ru-RU"/>
        </w:rPr>
        <w:t xml:space="preserve"> августа – 18 октября 2020 года.</w:t>
      </w:r>
    </w:p>
    <w:p w14:paraId="26A09211" w14:textId="77777777" w:rsidR="00BA0768" w:rsidRDefault="00BA0768" w:rsidP="00146A0C">
      <w:pPr>
        <w:jc w:val="both"/>
        <w:rPr>
          <w:lang w:eastAsia="ru-RU"/>
        </w:rPr>
      </w:pPr>
      <w:r w:rsidRPr="004072C1">
        <w:rPr>
          <w:lang w:eastAsia="ru-RU"/>
        </w:rPr>
        <w:t>Организатор</w:t>
      </w:r>
      <w:r w:rsidR="00146A0C">
        <w:rPr>
          <w:lang w:eastAsia="ru-RU"/>
        </w:rPr>
        <w:t>ы</w:t>
      </w:r>
      <w:r w:rsidRPr="004072C1">
        <w:rPr>
          <w:lang w:eastAsia="ru-RU"/>
        </w:rPr>
        <w:t xml:space="preserve"> </w:t>
      </w:r>
      <w:r w:rsidR="00146A0C">
        <w:rPr>
          <w:lang w:eastAsia="ru-RU"/>
        </w:rPr>
        <w:t>к</w:t>
      </w:r>
      <w:r w:rsidRPr="004072C1">
        <w:rPr>
          <w:lang w:eastAsia="ru-RU"/>
        </w:rPr>
        <w:t>онкурса</w:t>
      </w:r>
      <w:r w:rsidR="00146A0C">
        <w:rPr>
          <w:lang w:eastAsia="ru-RU"/>
        </w:rPr>
        <w:t>:</w:t>
      </w:r>
      <w:r w:rsidRPr="004072C1">
        <w:rPr>
          <w:lang w:eastAsia="ru-RU"/>
        </w:rPr>
        <w:t xml:space="preserve"> А</w:t>
      </w:r>
      <w:r w:rsidR="00146A0C">
        <w:rPr>
          <w:lang w:eastAsia="ru-RU"/>
        </w:rPr>
        <w:t>НО</w:t>
      </w:r>
      <w:r w:rsidRPr="004072C1">
        <w:rPr>
          <w:lang w:eastAsia="ru-RU"/>
        </w:rPr>
        <w:t xml:space="preserve"> Центр реализации проектов в сфере культуры «Развитие территории» при поддержке Оксфордского Российского Фонда и Самарский национальный исследовательский университет имени академика С.П. </w:t>
      </w:r>
      <w:r w:rsidR="00146A0C">
        <w:rPr>
          <w:lang w:eastAsia="ru-RU"/>
        </w:rPr>
        <w:t>Королева.</w:t>
      </w:r>
    </w:p>
    <w:p w14:paraId="791051BE" w14:textId="77777777" w:rsidR="00BA0768" w:rsidRDefault="00BA0768" w:rsidP="00146A0C">
      <w:pPr>
        <w:jc w:val="both"/>
        <w:rPr>
          <w:lang w:eastAsia="ru-RU"/>
        </w:rPr>
      </w:pPr>
    </w:p>
    <w:p w14:paraId="021CCF60" w14:textId="77777777" w:rsidR="004E7559" w:rsidRDefault="0045491A" w:rsidP="00146A0C">
      <w:pPr>
        <w:jc w:val="both"/>
        <w:rPr>
          <w:lang w:eastAsia="ru-RU"/>
        </w:rPr>
      </w:pPr>
      <w:r>
        <w:rPr>
          <w:lang w:eastAsia="ru-RU"/>
        </w:rPr>
        <w:t>Современные библиотеки</w:t>
      </w:r>
      <w:r w:rsidR="004A6209">
        <w:rPr>
          <w:lang w:eastAsia="ru-RU"/>
        </w:rPr>
        <w:t>,</w:t>
      </w:r>
      <w:r>
        <w:rPr>
          <w:lang w:eastAsia="ru-RU"/>
        </w:rPr>
        <w:t xml:space="preserve"> </w:t>
      </w:r>
      <w:r w:rsidR="005D5E07">
        <w:rPr>
          <w:lang w:eastAsia="ru-RU"/>
        </w:rPr>
        <w:t>конечно же</w:t>
      </w:r>
      <w:r w:rsidR="004A6209">
        <w:rPr>
          <w:lang w:eastAsia="ru-RU"/>
        </w:rPr>
        <w:t>,</w:t>
      </w:r>
      <w:r w:rsidR="005D5E07">
        <w:rPr>
          <w:lang w:eastAsia="ru-RU"/>
        </w:rPr>
        <w:t xml:space="preserve"> хран</w:t>
      </w:r>
      <w:r w:rsidR="009A00FE">
        <w:rPr>
          <w:lang w:eastAsia="ru-RU"/>
        </w:rPr>
        <w:t>ят</w:t>
      </w:r>
      <w:r w:rsidR="000A7A75">
        <w:rPr>
          <w:lang w:eastAsia="ru-RU"/>
        </w:rPr>
        <w:t xml:space="preserve"> книг</w:t>
      </w:r>
      <w:r w:rsidR="009A00FE">
        <w:rPr>
          <w:lang w:eastAsia="ru-RU"/>
        </w:rPr>
        <w:t>и</w:t>
      </w:r>
      <w:r w:rsidR="000A7A75">
        <w:rPr>
          <w:lang w:eastAsia="ru-RU"/>
        </w:rPr>
        <w:t xml:space="preserve"> и выда</w:t>
      </w:r>
      <w:r w:rsidR="009A00FE">
        <w:rPr>
          <w:lang w:eastAsia="ru-RU"/>
        </w:rPr>
        <w:t>ют</w:t>
      </w:r>
      <w:r w:rsidR="000A7A75">
        <w:rPr>
          <w:lang w:eastAsia="ru-RU"/>
        </w:rPr>
        <w:t xml:space="preserve"> их читателям. Но если раньше это была основная, если не единственная </w:t>
      </w:r>
      <w:r w:rsidR="006E3E19">
        <w:rPr>
          <w:lang w:eastAsia="ru-RU"/>
        </w:rPr>
        <w:t xml:space="preserve">функция, то теперь </w:t>
      </w:r>
      <w:r w:rsidR="004A6209">
        <w:rPr>
          <w:lang w:eastAsia="ru-RU"/>
        </w:rPr>
        <w:t>в библиотеке</w:t>
      </w:r>
      <w:r w:rsidR="00F54B61">
        <w:rPr>
          <w:lang w:eastAsia="ru-RU"/>
        </w:rPr>
        <w:t xml:space="preserve"> открыт доступ к общим и специальным интернет-ресурсам, могут проходить учебные </w:t>
      </w:r>
      <w:r w:rsidR="009F7A7F">
        <w:rPr>
          <w:lang w:eastAsia="ru-RU"/>
        </w:rPr>
        <w:t>занятия</w:t>
      </w:r>
      <w:r w:rsidR="004A6209">
        <w:rPr>
          <w:lang w:eastAsia="ru-RU"/>
        </w:rPr>
        <w:t>,</w:t>
      </w:r>
      <w:r w:rsidR="009F7A7F">
        <w:rPr>
          <w:lang w:eastAsia="ru-RU"/>
        </w:rPr>
        <w:t xml:space="preserve"> общественн</w:t>
      </w:r>
      <w:r w:rsidR="004A6209">
        <w:rPr>
          <w:lang w:eastAsia="ru-RU"/>
        </w:rPr>
        <w:t xml:space="preserve">ые и </w:t>
      </w:r>
      <w:r w:rsidR="009F7A7F">
        <w:rPr>
          <w:lang w:eastAsia="ru-RU"/>
        </w:rPr>
        <w:t xml:space="preserve">культурные </w:t>
      </w:r>
      <w:r w:rsidR="004A6209">
        <w:rPr>
          <w:lang w:eastAsia="ru-RU"/>
        </w:rPr>
        <w:t>мероприятия</w:t>
      </w:r>
      <w:r w:rsidR="009F7A7F">
        <w:rPr>
          <w:lang w:eastAsia="ru-RU"/>
        </w:rPr>
        <w:t xml:space="preserve">, </w:t>
      </w:r>
      <w:r w:rsidR="004A6209">
        <w:rPr>
          <w:lang w:eastAsia="ru-RU"/>
        </w:rPr>
        <w:t xml:space="preserve">здесь </w:t>
      </w:r>
      <w:r w:rsidR="004D0F5D">
        <w:rPr>
          <w:lang w:eastAsia="ru-RU"/>
        </w:rPr>
        <w:t>досуг перетекает в работу</w:t>
      </w:r>
      <w:r w:rsidR="004A6209">
        <w:rPr>
          <w:lang w:eastAsia="ru-RU"/>
        </w:rPr>
        <w:t xml:space="preserve"> – пространства вариативн</w:t>
      </w:r>
      <w:r w:rsidR="00996CF6">
        <w:rPr>
          <w:lang w:eastAsia="ru-RU"/>
        </w:rPr>
        <w:t>о</w:t>
      </w:r>
      <w:r w:rsidR="004A6209">
        <w:rPr>
          <w:lang w:eastAsia="ru-RU"/>
        </w:rPr>
        <w:t xml:space="preserve"> и мобильн</w:t>
      </w:r>
      <w:r w:rsidR="00996CF6">
        <w:rPr>
          <w:lang w:eastAsia="ru-RU"/>
        </w:rPr>
        <w:t>о</w:t>
      </w:r>
      <w:r w:rsidR="004D0F5D">
        <w:rPr>
          <w:lang w:eastAsia="ru-RU"/>
        </w:rPr>
        <w:t xml:space="preserve">. Библиотека и ее </w:t>
      </w:r>
      <w:r w:rsidR="008E6B1F">
        <w:rPr>
          <w:lang w:eastAsia="ru-RU"/>
        </w:rPr>
        <w:t xml:space="preserve">двор </w:t>
      </w:r>
      <w:r w:rsidR="004D0F5D">
        <w:rPr>
          <w:lang w:eastAsia="ru-RU"/>
        </w:rPr>
        <w:t>могут стать местом</w:t>
      </w:r>
      <w:r w:rsidR="006640B0">
        <w:rPr>
          <w:lang w:eastAsia="ru-RU"/>
        </w:rPr>
        <w:t xml:space="preserve"> </w:t>
      </w:r>
      <w:r w:rsidR="001F37DB">
        <w:rPr>
          <w:lang w:eastAsia="ru-RU"/>
        </w:rPr>
        <w:t>совместных</w:t>
      </w:r>
      <w:r w:rsidR="006640B0">
        <w:rPr>
          <w:lang w:eastAsia="ru-RU"/>
        </w:rPr>
        <w:t xml:space="preserve"> университетск</w:t>
      </w:r>
      <w:r w:rsidR="001F37DB">
        <w:rPr>
          <w:lang w:eastAsia="ru-RU"/>
        </w:rPr>
        <w:t xml:space="preserve">их и </w:t>
      </w:r>
      <w:r w:rsidR="006640B0">
        <w:rPr>
          <w:lang w:eastAsia="ru-RU"/>
        </w:rPr>
        <w:t xml:space="preserve">городских событий. </w:t>
      </w:r>
      <w:r w:rsidR="00996CF6">
        <w:rPr>
          <w:lang w:eastAsia="ru-RU"/>
        </w:rPr>
        <w:t xml:space="preserve">По итогам конкурса </w:t>
      </w:r>
      <w:r w:rsidR="004E7559">
        <w:rPr>
          <w:lang w:eastAsia="ru-RU"/>
        </w:rPr>
        <w:t xml:space="preserve">в Самарском университете появится новый центр притяжения – </w:t>
      </w:r>
      <w:r w:rsidR="00912F20" w:rsidRPr="00736B1F">
        <w:rPr>
          <w:lang w:eastAsia="ru-RU"/>
        </w:rPr>
        <w:t>библиотека, интересное и творческое место.</w:t>
      </w:r>
    </w:p>
    <w:p w14:paraId="264C5857" w14:textId="77777777" w:rsidR="0045491A" w:rsidRDefault="0045491A" w:rsidP="00146A0C">
      <w:pPr>
        <w:jc w:val="both"/>
        <w:rPr>
          <w:lang w:eastAsia="ru-RU"/>
        </w:rPr>
      </w:pPr>
    </w:p>
    <w:p w14:paraId="59E5B981" w14:textId="77777777" w:rsidR="00517CB9" w:rsidRDefault="00517CB9" w:rsidP="00146A0C">
      <w:pPr>
        <w:jc w:val="both"/>
        <w:rPr>
          <w:lang w:eastAsia="ru-RU"/>
        </w:rPr>
      </w:pPr>
      <w:r w:rsidRPr="003B1C3D">
        <w:t xml:space="preserve">К конкурсу </w:t>
      </w:r>
      <w:r>
        <w:t>приглашаются</w:t>
      </w:r>
      <w:r w:rsidRPr="003B1C3D">
        <w:t xml:space="preserve"> студенты, аспиранты и выпускники архитектурно-строительных </w:t>
      </w:r>
      <w:r>
        <w:t xml:space="preserve">и дизайнерских </w:t>
      </w:r>
      <w:r w:rsidRPr="003B1C3D">
        <w:t>ВУЗов России</w:t>
      </w:r>
      <w:r>
        <w:t xml:space="preserve">. </w:t>
      </w:r>
      <w:r w:rsidRPr="004072C1">
        <w:rPr>
          <w:lang w:eastAsia="ru-RU"/>
        </w:rPr>
        <w:t>Допускается индивидуальное и групповое участие. В состав авторского коллектива могут входить специалисты смежных профессий.</w:t>
      </w:r>
    </w:p>
    <w:p w14:paraId="5D0A67AC" w14:textId="77777777" w:rsidR="00517CB9" w:rsidRDefault="00517CB9" w:rsidP="00146A0C">
      <w:pPr>
        <w:jc w:val="both"/>
        <w:rPr>
          <w:lang w:eastAsia="ru-RU"/>
        </w:rPr>
      </w:pPr>
    </w:p>
    <w:p w14:paraId="73381B35" w14:textId="7068B216" w:rsidR="00BA0768" w:rsidRDefault="00637F44" w:rsidP="00146A0C">
      <w:pPr>
        <w:jc w:val="both"/>
      </w:pPr>
      <w:r>
        <w:rPr>
          <w:lang w:eastAsia="ru-RU"/>
        </w:rPr>
        <w:t xml:space="preserve">Конкурс проходит в один этап. Жюри, возглавляемое </w:t>
      </w:r>
      <w:r w:rsidRPr="009C5107">
        <w:rPr>
          <w:rFonts w:cs="Calibri"/>
        </w:rPr>
        <w:t>Борис</w:t>
      </w:r>
      <w:r>
        <w:rPr>
          <w:rFonts w:cs="Calibri"/>
        </w:rPr>
        <w:t>ом</w:t>
      </w:r>
      <w:r w:rsidRPr="009C5107">
        <w:rPr>
          <w:rFonts w:cs="Calibri"/>
        </w:rPr>
        <w:t xml:space="preserve"> Куприянов</w:t>
      </w:r>
      <w:r>
        <w:rPr>
          <w:rFonts w:cs="Calibri"/>
        </w:rPr>
        <w:t xml:space="preserve">ым </w:t>
      </w:r>
      <w:r w:rsidRPr="00517CB9">
        <w:rPr>
          <w:rFonts w:cs="Calibri"/>
          <w:i/>
        </w:rPr>
        <w:t xml:space="preserve">(руководитель программы обновления московских библиотек (2013–2015), эксперт </w:t>
      </w:r>
      <w:r w:rsidR="00736B1F">
        <w:rPr>
          <w:rFonts w:cs="Calibri"/>
          <w:i/>
        </w:rPr>
        <w:t>ОРФ</w:t>
      </w:r>
      <w:r w:rsidRPr="00517CB9">
        <w:rPr>
          <w:rFonts w:cs="Calibri"/>
          <w:i/>
        </w:rPr>
        <w:t>, член экспертного совета Политехнического музея, консультант нескольких библиотечных проектов в России и странах Восточной Европы. Организатор книжных фестивалей, соучредитель книжного магазина Фаланстер, издатель сайта о книгах и чтении «Горький»)</w:t>
      </w:r>
      <w:r>
        <w:rPr>
          <w:rFonts w:cs="Calibri"/>
        </w:rPr>
        <w:t xml:space="preserve"> </w:t>
      </w:r>
      <w:r>
        <w:t>выберет одного победителя</w:t>
      </w:r>
      <w:r w:rsidR="00736B1F">
        <w:t xml:space="preserve">, </w:t>
      </w:r>
      <w:r>
        <w:t xml:space="preserve">который вскоре </w:t>
      </w:r>
      <w:r w:rsidR="006E7739">
        <w:t>после конкурса</w:t>
      </w:r>
      <w:r w:rsidR="00736B1F">
        <w:t xml:space="preserve"> </w:t>
      </w:r>
      <w:r>
        <w:t>включится в процесс практиче</w:t>
      </w:r>
      <w:r w:rsidR="008A3EC6">
        <w:t>ской реализации своего проекта.</w:t>
      </w:r>
    </w:p>
    <w:p w14:paraId="4A78A568" w14:textId="77777777" w:rsidR="0081461D" w:rsidRDefault="0081461D" w:rsidP="00146A0C">
      <w:pPr>
        <w:jc w:val="both"/>
      </w:pPr>
    </w:p>
    <w:p w14:paraId="116E6904" w14:textId="77777777" w:rsidR="00B14C25" w:rsidRDefault="00B14C25" w:rsidP="00146A0C">
      <w:pPr>
        <w:jc w:val="both"/>
      </w:pPr>
      <w:r w:rsidRPr="00546C5F">
        <w:rPr>
          <w:rFonts w:cs="Calibri"/>
          <w:lang w:eastAsia="ru-RU"/>
        </w:rPr>
        <w:t xml:space="preserve">Сбор заявок осуществляется </w:t>
      </w:r>
      <w:r>
        <w:rPr>
          <w:rFonts w:cs="Calibri"/>
          <w:lang w:eastAsia="ru-RU"/>
        </w:rPr>
        <w:t>о</w:t>
      </w:r>
      <w:r w:rsidRPr="00546C5F">
        <w:rPr>
          <w:rFonts w:cs="Calibri"/>
          <w:lang w:eastAsia="ru-RU"/>
        </w:rPr>
        <w:t xml:space="preserve">рганизаторами конкурса по электронной почте </w:t>
      </w:r>
      <w:hyperlink r:id="rId4" w:history="1">
        <w:r w:rsidRPr="003C0298">
          <w:rPr>
            <w:rStyle w:val="a3"/>
            <w:rFonts w:eastAsia="Times New Roman" w:cs="Calibri"/>
            <w:lang w:val="en-US" w:eastAsia="ru-RU"/>
          </w:rPr>
          <w:t>samara</w:t>
        </w:r>
        <w:r w:rsidRPr="003C0298">
          <w:rPr>
            <w:rStyle w:val="a3"/>
            <w:rFonts w:eastAsia="Times New Roman" w:cs="Calibri"/>
            <w:lang w:eastAsia="ru-RU"/>
          </w:rPr>
          <w:t>.</w:t>
        </w:r>
        <w:r w:rsidRPr="003C0298">
          <w:rPr>
            <w:rStyle w:val="a3"/>
            <w:rFonts w:eastAsia="Times New Roman" w:cs="Calibri"/>
            <w:lang w:val="en-US" w:eastAsia="ru-RU"/>
          </w:rPr>
          <w:t>bibliokonkurs</w:t>
        </w:r>
        <w:r w:rsidRPr="003C0298">
          <w:rPr>
            <w:rStyle w:val="a3"/>
            <w:rFonts w:eastAsia="Times New Roman" w:cs="Calibri"/>
            <w:lang w:eastAsia="ru-RU"/>
          </w:rPr>
          <w:t>@</w:t>
        </w:r>
        <w:r w:rsidRPr="003C0298">
          <w:rPr>
            <w:rStyle w:val="a3"/>
            <w:rFonts w:eastAsia="Times New Roman" w:cs="Calibri"/>
            <w:lang w:val="en-US" w:eastAsia="ru-RU"/>
          </w:rPr>
          <w:t>gmail</w:t>
        </w:r>
        <w:r w:rsidRPr="003C0298">
          <w:rPr>
            <w:rStyle w:val="a3"/>
            <w:rFonts w:eastAsia="Times New Roman" w:cs="Calibri"/>
            <w:lang w:eastAsia="ru-RU"/>
          </w:rPr>
          <w:t>.</w:t>
        </w:r>
        <w:r w:rsidRPr="003C0298">
          <w:rPr>
            <w:rStyle w:val="a3"/>
            <w:rFonts w:eastAsia="Times New Roman" w:cs="Calibri"/>
            <w:lang w:val="en-US" w:eastAsia="ru-RU"/>
          </w:rPr>
          <w:t>com</w:t>
        </w:r>
      </w:hyperlink>
      <w:r w:rsidRPr="00546C5F">
        <w:rPr>
          <w:rFonts w:cs="Calibri"/>
          <w:lang w:eastAsia="ru-RU"/>
        </w:rPr>
        <w:t xml:space="preserve"> с темой письма: «на конкурс». </w:t>
      </w:r>
      <w:r>
        <w:rPr>
          <w:rFonts w:cs="Calibri"/>
          <w:lang w:eastAsia="ru-RU"/>
        </w:rPr>
        <w:t xml:space="preserve">Для разработки проекта конкурсанты могут скачать </w:t>
      </w:r>
      <w:r w:rsidRPr="00546C5F">
        <w:rPr>
          <w:rFonts w:cs="Calibri"/>
          <w:lang w:eastAsia="ru-RU"/>
        </w:rPr>
        <w:t>компл</w:t>
      </w:r>
      <w:r w:rsidRPr="00684E18">
        <w:rPr>
          <w:lang w:eastAsia="ru-RU"/>
        </w:rPr>
        <w:t xml:space="preserve">ект </w:t>
      </w:r>
      <w:r>
        <w:rPr>
          <w:lang w:eastAsia="ru-RU"/>
        </w:rPr>
        <w:t xml:space="preserve">концептуальных и технических </w:t>
      </w:r>
      <w:r w:rsidRPr="00684E18">
        <w:rPr>
          <w:lang w:eastAsia="ru-RU"/>
        </w:rPr>
        <w:t>документов</w:t>
      </w:r>
      <w:r>
        <w:rPr>
          <w:lang w:eastAsia="ru-RU"/>
        </w:rPr>
        <w:t xml:space="preserve"> по ссылке: </w:t>
      </w:r>
      <w:r w:rsidRPr="0081630B">
        <w:rPr>
          <w:lang w:eastAsia="ru-RU"/>
        </w:rPr>
        <w:t>https://drive.google.com/drive/folders/1g21tDMsZc6yGmEq50C97bHFhgINevSyq?usp=sharing</w:t>
      </w:r>
    </w:p>
    <w:p w14:paraId="53BF76F3" w14:textId="77777777" w:rsidR="00B14C25" w:rsidRDefault="00B14C25" w:rsidP="00146A0C">
      <w:pPr>
        <w:jc w:val="both"/>
      </w:pPr>
    </w:p>
    <w:p w14:paraId="73432077" w14:textId="77777777" w:rsidR="00B14C25" w:rsidRPr="008C1D50" w:rsidRDefault="00355C7C" w:rsidP="00146A0C">
      <w:pPr>
        <w:jc w:val="both"/>
        <w:rPr>
          <w:rStyle w:val="a3"/>
          <w:rFonts w:eastAsia="Times New Roman" w:cs="Calibri"/>
          <w:lang w:eastAsia="ru-RU"/>
        </w:rPr>
      </w:pPr>
      <w:r>
        <w:t xml:space="preserve">Запросы дополнительной информации и все вопросы, связанные с проведением конкурса, вы можете адресовать организаторам </w:t>
      </w:r>
      <w:r w:rsidRPr="00546C5F">
        <w:rPr>
          <w:rFonts w:cs="Calibri"/>
          <w:lang w:eastAsia="ru-RU"/>
        </w:rPr>
        <w:t xml:space="preserve">по электронной почте </w:t>
      </w:r>
      <w:hyperlink r:id="rId5" w:history="1">
        <w:r w:rsidRPr="003C0298">
          <w:rPr>
            <w:rStyle w:val="a3"/>
            <w:rFonts w:eastAsia="Times New Roman" w:cs="Calibri"/>
            <w:lang w:val="en-US" w:eastAsia="ru-RU"/>
          </w:rPr>
          <w:t>samara</w:t>
        </w:r>
        <w:r w:rsidRPr="003C0298">
          <w:rPr>
            <w:rStyle w:val="a3"/>
            <w:rFonts w:eastAsia="Times New Roman" w:cs="Calibri"/>
            <w:lang w:eastAsia="ru-RU"/>
          </w:rPr>
          <w:t>.</w:t>
        </w:r>
        <w:r w:rsidRPr="003C0298">
          <w:rPr>
            <w:rStyle w:val="a3"/>
            <w:rFonts w:eastAsia="Times New Roman" w:cs="Calibri"/>
            <w:lang w:val="en-US" w:eastAsia="ru-RU"/>
          </w:rPr>
          <w:t>bibliokonkurs</w:t>
        </w:r>
        <w:r w:rsidRPr="003C0298">
          <w:rPr>
            <w:rStyle w:val="a3"/>
            <w:rFonts w:eastAsia="Times New Roman" w:cs="Calibri"/>
            <w:lang w:eastAsia="ru-RU"/>
          </w:rPr>
          <w:t>@</w:t>
        </w:r>
        <w:r w:rsidRPr="003C0298">
          <w:rPr>
            <w:rStyle w:val="a3"/>
            <w:rFonts w:eastAsia="Times New Roman" w:cs="Calibri"/>
            <w:lang w:val="en-US" w:eastAsia="ru-RU"/>
          </w:rPr>
          <w:t>gmail</w:t>
        </w:r>
        <w:r w:rsidRPr="003C0298">
          <w:rPr>
            <w:rStyle w:val="a3"/>
            <w:rFonts w:eastAsia="Times New Roman" w:cs="Calibri"/>
            <w:lang w:eastAsia="ru-RU"/>
          </w:rPr>
          <w:t>.</w:t>
        </w:r>
        <w:r w:rsidRPr="003C0298">
          <w:rPr>
            <w:rStyle w:val="a3"/>
            <w:rFonts w:eastAsia="Times New Roman" w:cs="Calibri"/>
            <w:lang w:val="en-US" w:eastAsia="ru-RU"/>
          </w:rPr>
          <w:t>com</w:t>
        </w:r>
      </w:hyperlink>
    </w:p>
    <w:p w14:paraId="71416D6A" w14:textId="77777777" w:rsidR="00355C7C" w:rsidRDefault="00355C7C" w:rsidP="00355C7C">
      <w:pPr>
        <w:jc w:val="both"/>
      </w:pPr>
    </w:p>
    <w:p w14:paraId="760F62D5" w14:textId="77777777" w:rsidR="00355C7C" w:rsidRDefault="00355C7C" w:rsidP="00355C7C">
      <w:pPr>
        <w:jc w:val="both"/>
      </w:pPr>
      <w:r>
        <w:t xml:space="preserve">Итак, мы ждем </w:t>
      </w:r>
      <w:r w:rsidR="004A6209">
        <w:t>новые концепци</w:t>
      </w:r>
      <w:r w:rsidR="00FE41A7">
        <w:t>и, новый дизайн, новые решения,</w:t>
      </w:r>
    </w:p>
    <w:p w14:paraId="474F71CD" w14:textId="77777777" w:rsidR="00355C7C" w:rsidRDefault="00FE41A7" w:rsidP="00355C7C">
      <w:pPr>
        <w:jc w:val="both"/>
      </w:pPr>
      <w:r>
        <w:t>Организационный комитет конкурса</w:t>
      </w:r>
    </w:p>
    <w:p w14:paraId="26E3C4CD" w14:textId="0C5AADD0" w:rsidR="00CA697D" w:rsidRDefault="00813A90" w:rsidP="00355C7C">
      <w:pPr>
        <w:jc w:val="both"/>
      </w:pPr>
      <w:r>
        <w:t>________________________________________</w:t>
      </w:r>
    </w:p>
    <w:p w14:paraId="4DCD9904" w14:textId="3B221DF3" w:rsidR="00FE41A7" w:rsidRDefault="00CA697D" w:rsidP="00355C7C">
      <w:pPr>
        <w:jc w:val="both"/>
      </w:pPr>
      <w:r>
        <w:t>Ссылка на конкурс на странице ОРФ:</w:t>
      </w:r>
    </w:p>
    <w:p w14:paraId="14B86034" w14:textId="1F1FA724" w:rsidR="00CA697D" w:rsidRDefault="00813A90" w:rsidP="00355C7C">
      <w:pPr>
        <w:jc w:val="both"/>
        <w:rPr>
          <w:rStyle w:val="a3"/>
        </w:rPr>
      </w:pPr>
      <w:hyperlink r:id="rId6" w:history="1">
        <w:r w:rsidR="00CA697D" w:rsidRPr="00132220">
          <w:rPr>
            <w:rStyle w:val="a3"/>
          </w:rPr>
          <w:t>https://oxfordrussia.ru/news/372/</w:t>
        </w:r>
      </w:hyperlink>
    </w:p>
    <w:p w14:paraId="4D846C65" w14:textId="77777777" w:rsidR="00813A90" w:rsidRDefault="00813A90" w:rsidP="00813A90">
      <w:pPr>
        <w:jc w:val="both"/>
      </w:pPr>
    </w:p>
    <w:p w14:paraId="19BF8C3E" w14:textId="6473E77C" w:rsidR="00813A90" w:rsidRPr="00EA461A" w:rsidRDefault="00813A90" w:rsidP="00813A90">
      <w:pPr>
        <w:jc w:val="both"/>
      </w:pPr>
      <w:r>
        <w:t>Ссылка на информацию о в</w:t>
      </w:r>
      <w:r w:rsidRPr="00EA461A">
        <w:t>изит</w:t>
      </w:r>
      <w:r>
        <w:t>е</w:t>
      </w:r>
      <w:r w:rsidRPr="00EA461A">
        <w:t xml:space="preserve"> представителей российских университетов в Оксфорд</w:t>
      </w:r>
    </w:p>
    <w:p w14:paraId="12F4F97C" w14:textId="2E7F28D1" w:rsidR="00CA697D" w:rsidRDefault="00EA461A" w:rsidP="00355C7C">
      <w:pPr>
        <w:jc w:val="both"/>
      </w:pPr>
      <w:hyperlink r:id="rId7" w:history="1">
        <w:r w:rsidRPr="00EA461A">
          <w:rPr>
            <w:rStyle w:val="a3"/>
          </w:rPr>
          <w:t>https://oxfordrussia.ru/news/363/</w:t>
        </w:r>
      </w:hyperlink>
    </w:p>
    <w:sectPr w:rsidR="00CA6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768"/>
    <w:rsid w:val="0008570C"/>
    <w:rsid w:val="000A7A75"/>
    <w:rsid w:val="00146A0C"/>
    <w:rsid w:val="00163E79"/>
    <w:rsid w:val="001D4299"/>
    <w:rsid w:val="001F37DB"/>
    <w:rsid w:val="002D3947"/>
    <w:rsid w:val="00355C7C"/>
    <w:rsid w:val="0045491A"/>
    <w:rsid w:val="004A6209"/>
    <w:rsid w:val="004D0F5D"/>
    <w:rsid w:val="004E7559"/>
    <w:rsid w:val="00517CB9"/>
    <w:rsid w:val="005B74FD"/>
    <w:rsid w:val="005D5E07"/>
    <w:rsid w:val="005F0F9E"/>
    <w:rsid w:val="00637F44"/>
    <w:rsid w:val="006640B0"/>
    <w:rsid w:val="00693826"/>
    <w:rsid w:val="006C3DE5"/>
    <w:rsid w:val="006E3E19"/>
    <w:rsid w:val="006E42E5"/>
    <w:rsid w:val="006E7739"/>
    <w:rsid w:val="00736B1F"/>
    <w:rsid w:val="00813A90"/>
    <w:rsid w:val="0081461D"/>
    <w:rsid w:val="008A3EC6"/>
    <w:rsid w:val="008C1D50"/>
    <w:rsid w:val="008C4916"/>
    <w:rsid w:val="008E6B1F"/>
    <w:rsid w:val="00912F20"/>
    <w:rsid w:val="00996CF6"/>
    <w:rsid w:val="009A00FE"/>
    <w:rsid w:val="009F313C"/>
    <w:rsid w:val="009F7A7F"/>
    <w:rsid w:val="00B14C25"/>
    <w:rsid w:val="00BA0768"/>
    <w:rsid w:val="00CA697D"/>
    <w:rsid w:val="00D9297E"/>
    <w:rsid w:val="00EA461A"/>
    <w:rsid w:val="00F54B61"/>
    <w:rsid w:val="00FE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F3DE"/>
  <w15:chartTrackingRefBased/>
  <w15:docId w15:val="{1761010B-2DCF-41F8-B428-7A8C24BC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76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A0768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CA697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A69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xfordrussia.ru/news/36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xfordrussia.ru/news/372/" TargetMode="External"/><Relationship Id="rId5" Type="http://schemas.openxmlformats.org/officeDocument/2006/relationships/hyperlink" Target="mailto:samara.bibliokonkurs@gmail.com" TargetMode="External"/><Relationship Id="rId4" Type="http://schemas.openxmlformats.org/officeDocument/2006/relationships/hyperlink" Target="mailto:samara.bibliokonkurs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Grig</dc:creator>
  <cp:keywords/>
  <dc:description/>
  <cp:lastModifiedBy>Жуков Владимир Валентинович</cp:lastModifiedBy>
  <cp:revision>6</cp:revision>
  <dcterms:created xsi:type="dcterms:W3CDTF">2020-08-10T13:10:00Z</dcterms:created>
  <dcterms:modified xsi:type="dcterms:W3CDTF">2020-08-17T07:16:00Z</dcterms:modified>
</cp:coreProperties>
</file>